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66" w:rsidRDefault="00E95666" w:rsidP="00FE1F69"/>
    <w:p w:rsidR="00E95666" w:rsidRPr="00FE1F69" w:rsidRDefault="00FE1F69" w:rsidP="00E95666">
      <w:pPr>
        <w:jc w:val="center"/>
        <w:rPr>
          <w:rFonts w:ascii="Arial" w:hAnsi="Arial" w:cs="Arial"/>
          <w:sz w:val="20"/>
          <w:szCs w:val="20"/>
        </w:rPr>
      </w:pPr>
      <w:r w:rsidRPr="00FE1F69">
        <w:rPr>
          <w:rFonts w:ascii="Arial" w:hAnsi="Arial" w:cs="Arial"/>
          <w:sz w:val="20"/>
          <w:szCs w:val="20"/>
        </w:rPr>
        <w:t>POSITION DESCRIPTION</w:t>
      </w:r>
    </w:p>
    <w:p w:rsidR="00E95666" w:rsidRPr="0034281E" w:rsidRDefault="00E95666">
      <w:pPr>
        <w:rPr>
          <w:rFonts w:asciiTheme="minorHAnsi" w:hAnsiTheme="minorHAnsi"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80" w:firstRow="0" w:lastRow="0" w:firstColumn="1" w:lastColumn="1" w:noHBand="1" w:noVBand="0"/>
      </w:tblPr>
      <w:tblGrid>
        <w:gridCol w:w="10458"/>
      </w:tblGrid>
      <w:tr w:rsidR="00E95666" w:rsidRPr="0034281E" w:rsidTr="004179A3">
        <w:tc>
          <w:tcPr>
            <w:tcW w:w="10458" w:type="dxa"/>
            <w:tcBorders>
              <w:top w:val="nil"/>
              <w:left w:val="nil"/>
              <w:bottom w:val="nil"/>
              <w:right w:val="nil"/>
            </w:tcBorders>
          </w:tcPr>
          <w:p w:rsidR="00E95666" w:rsidRDefault="00E95666" w:rsidP="007E0CEC">
            <w:pPr>
              <w:suppressAutoHyphens/>
              <w:rPr>
                <w:rFonts w:asciiTheme="minorHAnsi" w:hAnsiTheme="minorHAnsi" w:cs="Arial"/>
                <w:b/>
                <w:bCs/>
                <w:sz w:val="22"/>
                <w:szCs w:val="22"/>
              </w:rPr>
            </w:pPr>
            <w:r w:rsidRPr="0034281E">
              <w:rPr>
                <w:rFonts w:asciiTheme="minorHAnsi" w:hAnsiTheme="minorHAnsi" w:cs="Arial"/>
                <w:b/>
                <w:bCs/>
                <w:sz w:val="22"/>
                <w:szCs w:val="22"/>
              </w:rPr>
              <w:t xml:space="preserve">Position Title:  </w:t>
            </w:r>
            <w:r w:rsidR="0022483C">
              <w:rPr>
                <w:rFonts w:asciiTheme="minorHAnsi" w:hAnsiTheme="minorHAnsi" w:cs="Arial"/>
                <w:b/>
                <w:bCs/>
                <w:sz w:val="22"/>
                <w:szCs w:val="22"/>
              </w:rPr>
              <w:t>Development Coordinator</w:t>
            </w:r>
          </w:p>
          <w:p w:rsidR="00DA0D70" w:rsidRDefault="00E95666" w:rsidP="00DA0D70">
            <w:pPr>
              <w:suppressAutoHyphens/>
              <w:jc w:val="both"/>
              <w:rPr>
                <w:rFonts w:asciiTheme="minorHAnsi" w:hAnsiTheme="minorHAnsi" w:cs="Arial"/>
                <w:b/>
                <w:bCs/>
                <w:spacing w:val="-3"/>
                <w:sz w:val="22"/>
                <w:szCs w:val="22"/>
              </w:rPr>
            </w:pPr>
            <w:r w:rsidRPr="0034281E">
              <w:rPr>
                <w:rFonts w:asciiTheme="minorHAnsi" w:hAnsiTheme="minorHAnsi" w:cs="Arial"/>
                <w:b/>
                <w:bCs/>
                <w:spacing w:val="-3"/>
                <w:sz w:val="22"/>
                <w:szCs w:val="22"/>
              </w:rPr>
              <w:t xml:space="preserve">Reports to: </w:t>
            </w:r>
            <w:r w:rsidR="0022483C">
              <w:rPr>
                <w:rFonts w:asciiTheme="minorHAnsi" w:hAnsiTheme="minorHAnsi" w:cs="Arial"/>
                <w:b/>
                <w:bCs/>
                <w:spacing w:val="-3"/>
                <w:sz w:val="22"/>
                <w:szCs w:val="22"/>
              </w:rPr>
              <w:t>Development Director</w:t>
            </w:r>
          </w:p>
          <w:p w:rsidR="00E95666" w:rsidRPr="0022483C" w:rsidRDefault="00652094" w:rsidP="00DA0D70">
            <w:pPr>
              <w:suppressAutoHyphens/>
              <w:jc w:val="both"/>
              <w:rPr>
                <w:rFonts w:asciiTheme="minorHAnsi" w:hAnsiTheme="minorHAnsi" w:cs="Arial"/>
                <w:b/>
                <w:bCs/>
                <w:spacing w:val="-3"/>
                <w:sz w:val="22"/>
                <w:szCs w:val="22"/>
              </w:rPr>
            </w:pPr>
            <w:r w:rsidRPr="0022483C">
              <w:rPr>
                <w:rFonts w:asciiTheme="minorHAnsi" w:hAnsiTheme="minorHAnsi" w:cs="Arial"/>
                <w:b/>
                <w:bCs/>
                <w:spacing w:val="-3"/>
                <w:sz w:val="22"/>
                <w:szCs w:val="22"/>
              </w:rPr>
              <w:t xml:space="preserve">Status: </w:t>
            </w:r>
            <w:r w:rsidR="006263B1" w:rsidRPr="0022483C">
              <w:rPr>
                <w:rFonts w:asciiTheme="minorHAnsi" w:hAnsiTheme="minorHAnsi" w:cs="Arial"/>
                <w:b/>
                <w:bCs/>
                <w:spacing w:val="-3"/>
                <w:sz w:val="22"/>
                <w:szCs w:val="22"/>
              </w:rPr>
              <w:t xml:space="preserve">  </w:t>
            </w:r>
            <w:r w:rsidR="00E95666" w:rsidRPr="0022483C">
              <w:rPr>
                <w:rFonts w:asciiTheme="minorHAnsi" w:hAnsiTheme="minorHAnsi" w:cs="Arial"/>
                <w:b/>
                <w:bCs/>
                <w:spacing w:val="-3"/>
                <w:sz w:val="22"/>
                <w:szCs w:val="22"/>
              </w:rPr>
              <w:t>Exempt</w:t>
            </w:r>
          </w:p>
          <w:p w:rsidR="0056404A" w:rsidRPr="0022483C" w:rsidRDefault="0056404A" w:rsidP="007E0CEC">
            <w:pPr>
              <w:suppressAutoHyphens/>
              <w:rPr>
                <w:rFonts w:asciiTheme="minorHAnsi" w:hAnsiTheme="minorHAnsi" w:cs="Arial"/>
                <w:b/>
                <w:bCs/>
                <w:spacing w:val="-3"/>
                <w:sz w:val="22"/>
                <w:szCs w:val="22"/>
              </w:rPr>
            </w:pPr>
          </w:p>
          <w:p w:rsidR="006263B1" w:rsidRPr="0022483C" w:rsidRDefault="0022483C" w:rsidP="007E0CEC">
            <w:pPr>
              <w:tabs>
                <w:tab w:val="left" w:pos="-720"/>
              </w:tabs>
              <w:suppressAutoHyphens/>
              <w:rPr>
                <w:rFonts w:asciiTheme="minorHAnsi" w:hAnsiTheme="minorHAnsi" w:cs="Arial"/>
                <w:b/>
                <w:bCs/>
                <w:spacing w:val="-3"/>
                <w:sz w:val="22"/>
                <w:szCs w:val="22"/>
              </w:rPr>
            </w:pPr>
            <w:r w:rsidRPr="0022483C">
              <w:rPr>
                <w:rFonts w:asciiTheme="minorHAnsi" w:hAnsiTheme="minorHAnsi" w:cs="Arial"/>
                <w:b/>
                <w:bCs/>
                <w:spacing w:val="-3"/>
                <w:sz w:val="22"/>
                <w:szCs w:val="22"/>
              </w:rPr>
              <w:t>Alzheimer’s San Diego is a local and independent non-profit organization committed to providing care and support to San Diego families, while helping to advance critical, local research for a cure. We are innovating and expanding services that truly make a difference in the lives of people suffering from Alzheimer’s disease—and the loved ones who care for them.</w:t>
            </w:r>
          </w:p>
          <w:p w:rsidR="0022483C" w:rsidRPr="0034281E" w:rsidRDefault="0022483C" w:rsidP="007E0CEC">
            <w:pPr>
              <w:tabs>
                <w:tab w:val="left" w:pos="-720"/>
              </w:tabs>
              <w:suppressAutoHyphens/>
              <w:rPr>
                <w:rFonts w:asciiTheme="minorHAnsi" w:hAnsiTheme="minorHAnsi" w:cs="Arial"/>
                <w:b/>
                <w:bCs/>
                <w:spacing w:val="-3"/>
                <w:sz w:val="22"/>
                <w:szCs w:val="22"/>
                <w:u w:val="single"/>
              </w:rPr>
            </w:pPr>
          </w:p>
          <w:p w:rsidR="0022483C" w:rsidRPr="0022483C" w:rsidRDefault="00BC7A44" w:rsidP="0022483C">
            <w:pPr>
              <w:pStyle w:val="Default"/>
              <w:rPr>
                <w:rFonts w:asciiTheme="minorHAnsi" w:hAnsiTheme="minorHAnsi"/>
                <w:sz w:val="22"/>
                <w:szCs w:val="22"/>
              </w:rPr>
            </w:pPr>
            <w:r w:rsidRPr="0022483C">
              <w:rPr>
                <w:rFonts w:asciiTheme="minorHAnsi" w:hAnsiTheme="minorHAnsi" w:cs="Arial"/>
                <w:b/>
                <w:bCs/>
                <w:color w:val="222222"/>
                <w:spacing w:val="-3"/>
                <w:sz w:val="22"/>
                <w:szCs w:val="22"/>
                <w:u w:val="single"/>
              </w:rPr>
              <w:t>General Summary:</w:t>
            </w:r>
            <w:r w:rsidR="0022483C" w:rsidRPr="0022483C">
              <w:rPr>
                <w:rFonts w:asciiTheme="minorHAnsi" w:hAnsiTheme="minorHAnsi" w:cs="Arial"/>
                <w:b/>
                <w:bCs/>
                <w:color w:val="222222"/>
                <w:spacing w:val="-3"/>
                <w:sz w:val="22"/>
                <w:szCs w:val="22"/>
                <w:u w:val="single"/>
              </w:rPr>
              <w:t xml:space="preserve"> </w:t>
            </w:r>
          </w:p>
          <w:p w:rsidR="0022483C" w:rsidRPr="0022483C" w:rsidRDefault="0022483C" w:rsidP="0022483C">
            <w:pPr>
              <w:pStyle w:val="Default"/>
              <w:rPr>
                <w:rFonts w:asciiTheme="minorHAnsi" w:hAnsiTheme="minorHAnsi"/>
                <w:sz w:val="22"/>
                <w:szCs w:val="22"/>
              </w:rPr>
            </w:pPr>
            <w:r w:rsidRPr="0022483C">
              <w:rPr>
                <w:rFonts w:asciiTheme="minorHAnsi" w:hAnsiTheme="minorHAnsi"/>
                <w:sz w:val="22"/>
                <w:szCs w:val="22"/>
              </w:rPr>
              <w:t xml:space="preserve"> Alzheimer’s</w:t>
            </w:r>
            <w:r w:rsidRPr="0022483C">
              <w:rPr>
                <w:rFonts w:asciiTheme="minorHAnsi" w:hAnsiTheme="minorHAnsi"/>
                <w:sz w:val="22"/>
                <w:szCs w:val="22"/>
              </w:rPr>
              <w:t xml:space="preserve"> San Diego is</w:t>
            </w:r>
            <w:r w:rsidRPr="0022483C">
              <w:rPr>
                <w:rFonts w:asciiTheme="minorHAnsi" w:hAnsiTheme="minorHAnsi"/>
                <w:sz w:val="22"/>
                <w:szCs w:val="22"/>
              </w:rPr>
              <w:t xml:space="preserve"> searching for a savvy, creative, results-driven development professional to play a key role on our Development team. As a </w:t>
            </w:r>
            <w:r w:rsidRPr="0022483C">
              <w:rPr>
                <w:rFonts w:asciiTheme="minorHAnsi" w:hAnsiTheme="minorHAnsi"/>
                <w:sz w:val="22"/>
                <w:szCs w:val="22"/>
              </w:rPr>
              <w:t>Development Coordinator</w:t>
            </w:r>
            <w:r w:rsidRPr="0022483C">
              <w:rPr>
                <w:rFonts w:asciiTheme="minorHAnsi" w:hAnsiTheme="minorHAnsi"/>
                <w:sz w:val="22"/>
                <w:szCs w:val="22"/>
              </w:rPr>
              <w:t xml:space="preserve">, you will bring experience and understanding of marketing into your role leading internal and external event communications and have a strong supporting role in sponsorship activation. We will look to you to execute outreach strategies and campaigns that inspire participants, engaging them in our mission and ultimately supporting top line revenue growth. The </w:t>
            </w:r>
            <w:r w:rsidRPr="0022483C">
              <w:rPr>
                <w:rFonts w:asciiTheme="minorHAnsi" w:hAnsiTheme="minorHAnsi"/>
                <w:sz w:val="22"/>
                <w:szCs w:val="22"/>
              </w:rPr>
              <w:t>Development Coordinator will</w:t>
            </w:r>
            <w:r w:rsidRPr="0022483C">
              <w:rPr>
                <w:rFonts w:asciiTheme="minorHAnsi" w:hAnsiTheme="minorHAnsi"/>
                <w:sz w:val="22"/>
                <w:szCs w:val="22"/>
              </w:rPr>
              <w:t xml:space="preserve"> be the team leader on several projects and play a supporting role in others. Alzheimer’s </w:t>
            </w:r>
            <w:r w:rsidRPr="0022483C">
              <w:rPr>
                <w:rFonts w:asciiTheme="minorHAnsi" w:hAnsiTheme="minorHAnsi"/>
                <w:sz w:val="22"/>
                <w:szCs w:val="22"/>
              </w:rPr>
              <w:t>San Diego</w:t>
            </w:r>
            <w:r w:rsidRPr="0022483C">
              <w:rPr>
                <w:rFonts w:asciiTheme="minorHAnsi" w:hAnsiTheme="minorHAnsi"/>
                <w:sz w:val="22"/>
                <w:szCs w:val="22"/>
              </w:rPr>
              <w:t xml:space="preserve"> is looking for an exceptional balance of fundraising through events, technical marketing skills, writing proficiency, great attitude, and strong work ethic. </w:t>
            </w:r>
          </w:p>
          <w:p w:rsidR="00EC53FE" w:rsidRPr="0034281E" w:rsidRDefault="00EC53FE" w:rsidP="00BC7A44">
            <w:pPr>
              <w:rPr>
                <w:rFonts w:asciiTheme="minorHAnsi" w:hAnsiTheme="minorHAnsi" w:cs="Arial"/>
                <w:sz w:val="22"/>
                <w:szCs w:val="22"/>
              </w:rPr>
            </w:pPr>
          </w:p>
          <w:p w:rsidR="00E95666" w:rsidRDefault="00CE34B1" w:rsidP="007E0CEC">
            <w:pPr>
              <w:tabs>
                <w:tab w:val="left" w:pos="-720"/>
              </w:tabs>
              <w:suppressAutoHyphens/>
              <w:rPr>
                <w:rFonts w:asciiTheme="minorHAnsi" w:hAnsiTheme="minorHAnsi" w:cs="Arial"/>
                <w:b/>
                <w:bCs/>
                <w:spacing w:val="-3"/>
                <w:sz w:val="22"/>
                <w:szCs w:val="22"/>
                <w:u w:val="single"/>
              </w:rPr>
            </w:pPr>
            <w:r w:rsidRPr="0034281E">
              <w:rPr>
                <w:rFonts w:asciiTheme="minorHAnsi" w:hAnsiTheme="minorHAnsi" w:cs="Arial"/>
                <w:b/>
                <w:bCs/>
                <w:spacing w:val="-3"/>
                <w:sz w:val="22"/>
                <w:szCs w:val="22"/>
                <w:u w:val="single"/>
              </w:rPr>
              <w:t xml:space="preserve">Essential  Duties and  Responsibilities </w:t>
            </w:r>
          </w:p>
          <w:p w:rsidR="0022483C" w:rsidRPr="0034281E" w:rsidRDefault="0022483C" w:rsidP="007E0CEC">
            <w:pPr>
              <w:tabs>
                <w:tab w:val="left" w:pos="-720"/>
              </w:tabs>
              <w:suppressAutoHyphens/>
              <w:rPr>
                <w:rFonts w:asciiTheme="minorHAnsi" w:hAnsiTheme="minorHAnsi" w:cs="Arial"/>
                <w:b/>
                <w:bCs/>
                <w:spacing w:val="-3"/>
                <w:sz w:val="22"/>
                <w:szCs w:val="22"/>
                <w:u w:val="single"/>
              </w:rPr>
            </w:pPr>
            <w:r>
              <w:rPr>
                <w:rFonts w:asciiTheme="minorHAnsi" w:hAnsiTheme="minorHAnsi" w:cs="Arial"/>
                <w:b/>
                <w:bCs/>
                <w:spacing w:val="-3"/>
                <w:sz w:val="22"/>
                <w:szCs w:val="22"/>
                <w:u w:val="single"/>
              </w:rPr>
              <w:t>Walk4ALZ</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Work to coordinate and execute Alzheimer’s San Diego’s largest fundraising event, Walk4ALZ, in two major San Diego markets</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Provide excellent customer service and website support to Walk teams and participants</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Serve as point of contact for Walk teams and participants through management of the Walk Hotline</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Ensure that all core components of Walk are followed and implemented</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Assist in developing, implementing and managing Walk event timelines and benchmarks</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Pull weekly Walk reports to ensure event is effectively achieving revenue goals</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Assist in social media campaigns and other Walk communications</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Outreach to past and current Walk team captains and participants via best practices phone calls and e-mails</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Grow and steward new and existing Walk teams to increase fundraising potential</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Cultivate new relationships to drive Walk participation and team development</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Manage operations and communications with volunteer Walk Committee</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Assist in managing and overseeing accurate recording of Walk information in donor database (create, update and revise as needed)</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Assist in retaining corporate sponsors annually and network with and solicit new corporate and in-kind sponsorships</w:t>
            </w:r>
          </w:p>
          <w:p w:rsidR="0022483C" w:rsidRPr="0022483C"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Provide logistical support and project management for Walk events and activities as needed</w:t>
            </w:r>
          </w:p>
          <w:p w:rsidR="0034281E" w:rsidRDefault="0022483C" w:rsidP="0022483C">
            <w:pPr>
              <w:pStyle w:val="ListParagraph"/>
              <w:numPr>
                <w:ilvl w:val="0"/>
                <w:numId w:val="5"/>
              </w:num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Prepare and update necessary materials as needed</w:t>
            </w:r>
          </w:p>
          <w:p w:rsidR="00AA2007" w:rsidRDefault="00AA2007" w:rsidP="00AA2007">
            <w:pPr>
              <w:pStyle w:val="ListParagraph"/>
              <w:tabs>
                <w:tab w:val="left" w:pos="-1440"/>
                <w:tab w:val="left" w:pos="-720"/>
                <w:tab w:val="right" w:pos="0"/>
              </w:tabs>
              <w:suppressAutoHyphens/>
              <w:autoSpaceDE w:val="0"/>
              <w:autoSpaceDN w:val="0"/>
              <w:ind w:left="1080"/>
              <w:rPr>
                <w:rFonts w:asciiTheme="minorHAnsi" w:hAnsiTheme="minorHAnsi" w:cs="Arial"/>
                <w:spacing w:val="-3"/>
                <w:sz w:val="22"/>
                <w:szCs w:val="22"/>
              </w:rPr>
            </w:pPr>
          </w:p>
          <w:p w:rsidR="0022483C" w:rsidRPr="0022483C" w:rsidRDefault="0022483C" w:rsidP="0022483C">
            <w:pPr>
              <w:tabs>
                <w:tab w:val="left" w:pos="-1440"/>
                <w:tab w:val="left" w:pos="-720"/>
                <w:tab w:val="right" w:pos="0"/>
              </w:tabs>
              <w:suppressAutoHyphens/>
              <w:autoSpaceDE w:val="0"/>
              <w:autoSpaceDN w:val="0"/>
              <w:rPr>
                <w:rFonts w:asciiTheme="minorHAnsi" w:hAnsiTheme="minorHAnsi" w:cs="Arial"/>
                <w:b/>
                <w:spacing w:val="-3"/>
                <w:sz w:val="22"/>
                <w:szCs w:val="22"/>
                <w:u w:val="single"/>
              </w:rPr>
            </w:pPr>
            <w:r w:rsidRPr="0022483C">
              <w:rPr>
                <w:rFonts w:asciiTheme="minorHAnsi" w:hAnsiTheme="minorHAnsi" w:cs="Arial"/>
                <w:b/>
                <w:spacing w:val="-3"/>
                <w:sz w:val="22"/>
                <w:szCs w:val="22"/>
                <w:u w:val="single"/>
              </w:rPr>
              <w:t xml:space="preserve">Database Support </w:t>
            </w:r>
          </w:p>
          <w:p w:rsidR="0022483C" w:rsidRDefault="0022483C" w:rsidP="0022483C">
            <w:pPr>
              <w:pStyle w:val="ListParagraph"/>
              <w:numPr>
                <w:ilvl w:val="0"/>
                <w:numId w:val="6"/>
              </w:numPr>
              <w:tabs>
                <w:tab w:val="left" w:pos="-1440"/>
                <w:tab w:val="left" w:pos="-720"/>
                <w:tab w:val="right" w:pos="0"/>
              </w:tabs>
              <w:suppressAutoHyphens/>
              <w:autoSpaceDE w:val="0"/>
              <w:autoSpaceDN w:val="0"/>
              <w:rPr>
                <w:rFonts w:asciiTheme="minorHAnsi" w:hAnsiTheme="minorHAnsi" w:cs="Arial"/>
                <w:spacing w:val="-3"/>
                <w:sz w:val="22"/>
                <w:szCs w:val="22"/>
              </w:rPr>
            </w:pPr>
            <w:r>
              <w:rPr>
                <w:rFonts w:asciiTheme="minorHAnsi" w:hAnsiTheme="minorHAnsi" w:cs="Arial"/>
                <w:spacing w:val="-3"/>
                <w:sz w:val="22"/>
                <w:szCs w:val="22"/>
              </w:rPr>
              <w:t>Spreadsheet/report management</w:t>
            </w:r>
          </w:p>
          <w:p w:rsidR="0022483C" w:rsidRDefault="0022483C" w:rsidP="0022483C">
            <w:pPr>
              <w:pStyle w:val="ListParagraph"/>
              <w:numPr>
                <w:ilvl w:val="0"/>
                <w:numId w:val="6"/>
              </w:numPr>
              <w:tabs>
                <w:tab w:val="left" w:pos="-1440"/>
                <w:tab w:val="left" w:pos="-720"/>
                <w:tab w:val="right" w:pos="0"/>
              </w:tabs>
              <w:suppressAutoHyphens/>
              <w:autoSpaceDE w:val="0"/>
              <w:autoSpaceDN w:val="0"/>
              <w:rPr>
                <w:rFonts w:asciiTheme="minorHAnsi" w:hAnsiTheme="minorHAnsi" w:cs="Arial"/>
                <w:spacing w:val="-3"/>
                <w:sz w:val="22"/>
                <w:szCs w:val="22"/>
              </w:rPr>
            </w:pPr>
            <w:r>
              <w:rPr>
                <w:rFonts w:asciiTheme="minorHAnsi" w:hAnsiTheme="minorHAnsi" w:cs="Arial"/>
                <w:spacing w:val="-3"/>
                <w:sz w:val="22"/>
                <w:szCs w:val="22"/>
              </w:rPr>
              <w:t>Date updates and list management</w:t>
            </w:r>
          </w:p>
          <w:p w:rsidR="00AA2007" w:rsidRDefault="00AA2007" w:rsidP="00AA2007">
            <w:pPr>
              <w:pStyle w:val="ListParagraph"/>
              <w:tabs>
                <w:tab w:val="left" w:pos="-1440"/>
                <w:tab w:val="left" w:pos="-720"/>
                <w:tab w:val="right" w:pos="0"/>
              </w:tabs>
              <w:suppressAutoHyphens/>
              <w:autoSpaceDE w:val="0"/>
              <w:autoSpaceDN w:val="0"/>
              <w:ind w:left="1080"/>
              <w:rPr>
                <w:rFonts w:asciiTheme="minorHAnsi" w:hAnsiTheme="minorHAnsi" w:cs="Arial"/>
                <w:spacing w:val="-3"/>
                <w:sz w:val="22"/>
                <w:szCs w:val="22"/>
              </w:rPr>
            </w:pPr>
          </w:p>
          <w:p w:rsidR="0022483C" w:rsidRPr="0022483C" w:rsidRDefault="0022483C" w:rsidP="0022483C">
            <w:pPr>
              <w:tabs>
                <w:tab w:val="left" w:pos="-1440"/>
                <w:tab w:val="left" w:pos="-720"/>
                <w:tab w:val="right" w:pos="0"/>
              </w:tabs>
              <w:suppressAutoHyphens/>
              <w:autoSpaceDE w:val="0"/>
              <w:autoSpaceDN w:val="0"/>
              <w:rPr>
                <w:rFonts w:asciiTheme="minorHAnsi" w:hAnsiTheme="minorHAnsi" w:cs="Arial"/>
                <w:b/>
                <w:spacing w:val="-3"/>
                <w:sz w:val="22"/>
                <w:szCs w:val="22"/>
                <w:u w:val="single"/>
              </w:rPr>
            </w:pPr>
            <w:r w:rsidRPr="0022483C">
              <w:rPr>
                <w:rFonts w:asciiTheme="minorHAnsi" w:hAnsiTheme="minorHAnsi" w:cs="Arial"/>
                <w:b/>
                <w:spacing w:val="-3"/>
                <w:sz w:val="22"/>
                <w:szCs w:val="22"/>
                <w:u w:val="single"/>
              </w:rPr>
              <w:t>Marketing/Website support</w:t>
            </w:r>
          </w:p>
          <w:p w:rsidR="0022483C" w:rsidRPr="0022483C" w:rsidRDefault="0022483C" w:rsidP="0022483C">
            <w:p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w:t>
            </w:r>
            <w:r w:rsidRPr="0022483C">
              <w:rPr>
                <w:rFonts w:asciiTheme="minorHAnsi" w:hAnsiTheme="minorHAnsi" w:cs="Arial"/>
                <w:spacing w:val="-3"/>
                <w:sz w:val="22"/>
                <w:szCs w:val="22"/>
              </w:rPr>
              <w:tab/>
              <w:t xml:space="preserve">Provide support to marketing </w:t>
            </w:r>
            <w:r>
              <w:rPr>
                <w:rFonts w:asciiTheme="minorHAnsi" w:hAnsiTheme="minorHAnsi" w:cs="Arial"/>
                <w:spacing w:val="-3"/>
                <w:sz w:val="22"/>
                <w:szCs w:val="22"/>
              </w:rPr>
              <w:t>and website Manager as assigned</w:t>
            </w:r>
          </w:p>
          <w:p w:rsidR="0022483C" w:rsidRPr="0022483C" w:rsidRDefault="0022483C" w:rsidP="0022483C">
            <w:pPr>
              <w:tabs>
                <w:tab w:val="left" w:pos="-1440"/>
                <w:tab w:val="left" w:pos="-720"/>
                <w:tab w:val="right" w:pos="0"/>
              </w:tabs>
              <w:suppressAutoHyphens/>
              <w:autoSpaceDE w:val="0"/>
              <w:autoSpaceDN w:val="0"/>
              <w:rPr>
                <w:rFonts w:asciiTheme="minorHAnsi" w:hAnsiTheme="minorHAnsi" w:cs="Arial"/>
                <w:spacing w:val="-3"/>
                <w:sz w:val="22"/>
                <w:szCs w:val="22"/>
              </w:rPr>
            </w:pPr>
            <w:r w:rsidRPr="0022483C">
              <w:rPr>
                <w:rFonts w:asciiTheme="minorHAnsi" w:hAnsiTheme="minorHAnsi" w:cs="Arial"/>
                <w:spacing w:val="-3"/>
                <w:sz w:val="22"/>
                <w:szCs w:val="22"/>
              </w:rPr>
              <w:t>•</w:t>
            </w:r>
            <w:r w:rsidRPr="0022483C">
              <w:rPr>
                <w:rFonts w:asciiTheme="minorHAnsi" w:hAnsiTheme="minorHAnsi" w:cs="Arial"/>
                <w:spacing w:val="-3"/>
                <w:sz w:val="22"/>
                <w:szCs w:val="22"/>
              </w:rPr>
              <w:tab/>
              <w:t>Provide support with social media, website updates, flyers and other promotion as needed</w:t>
            </w:r>
          </w:p>
          <w:p w:rsidR="0022483C" w:rsidRPr="0022483C" w:rsidRDefault="0022483C" w:rsidP="0022483C">
            <w:pPr>
              <w:pStyle w:val="ListParagraph"/>
              <w:tabs>
                <w:tab w:val="left" w:pos="-1440"/>
                <w:tab w:val="left" w:pos="-720"/>
                <w:tab w:val="right" w:pos="0"/>
              </w:tabs>
              <w:suppressAutoHyphens/>
              <w:autoSpaceDE w:val="0"/>
              <w:autoSpaceDN w:val="0"/>
              <w:ind w:left="1080"/>
              <w:rPr>
                <w:rFonts w:asciiTheme="minorHAnsi" w:hAnsiTheme="minorHAnsi" w:cs="Arial"/>
                <w:spacing w:val="-3"/>
                <w:sz w:val="22"/>
                <w:szCs w:val="22"/>
              </w:rPr>
            </w:pPr>
          </w:p>
          <w:p w:rsidR="00CE34B1" w:rsidRPr="0034281E" w:rsidRDefault="00CE34B1" w:rsidP="00CE34B1">
            <w:pPr>
              <w:tabs>
                <w:tab w:val="left" w:pos="-1440"/>
                <w:tab w:val="left" w:pos="-720"/>
                <w:tab w:val="right" w:pos="0"/>
              </w:tabs>
              <w:suppressAutoHyphens/>
              <w:autoSpaceDE w:val="0"/>
              <w:autoSpaceDN w:val="0"/>
              <w:rPr>
                <w:rFonts w:asciiTheme="minorHAnsi" w:hAnsiTheme="minorHAnsi" w:cs="Arial"/>
                <w:b/>
                <w:spacing w:val="-3"/>
                <w:sz w:val="22"/>
                <w:szCs w:val="22"/>
                <w:u w:val="single"/>
              </w:rPr>
            </w:pPr>
            <w:r w:rsidRPr="0034281E">
              <w:rPr>
                <w:rFonts w:asciiTheme="minorHAnsi" w:hAnsiTheme="minorHAnsi" w:cs="Arial"/>
                <w:b/>
                <w:spacing w:val="-3"/>
                <w:sz w:val="22"/>
                <w:szCs w:val="22"/>
                <w:u w:val="single"/>
              </w:rPr>
              <w:t>Event Logistics</w:t>
            </w:r>
          </w:p>
          <w:p w:rsidR="0034281E" w:rsidRDefault="00A42DD3" w:rsidP="0034281E">
            <w:pPr>
              <w:numPr>
                <w:ilvl w:val="0"/>
                <w:numId w:val="3"/>
              </w:numPr>
              <w:tabs>
                <w:tab w:val="left" w:pos="-1440"/>
                <w:tab w:val="left" w:pos="-720"/>
                <w:tab w:val="right" w:pos="0"/>
              </w:tabs>
              <w:suppressAutoHyphens/>
              <w:autoSpaceDE w:val="0"/>
              <w:autoSpaceDN w:val="0"/>
              <w:rPr>
                <w:rFonts w:asciiTheme="minorHAnsi" w:hAnsiTheme="minorHAnsi" w:cs="Arial"/>
                <w:spacing w:val="-3"/>
                <w:sz w:val="22"/>
                <w:szCs w:val="22"/>
              </w:rPr>
            </w:pPr>
            <w:r w:rsidRPr="0034281E">
              <w:rPr>
                <w:rFonts w:asciiTheme="minorHAnsi" w:hAnsiTheme="minorHAnsi" w:cs="Arial"/>
                <w:spacing w:val="-3"/>
                <w:sz w:val="22"/>
                <w:szCs w:val="22"/>
              </w:rPr>
              <w:t>Assist in c</w:t>
            </w:r>
            <w:r w:rsidR="00652094" w:rsidRPr="0034281E">
              <w:rPr>
                <w:rFonts w:asciiTheme="minorHAnsi" w:hAnsiTheme="minorHAnsi" w:cs="Arial"/>
                <w:spacing w:val="-3"/>
                <w:sz w:val="22"/>
                <w:szCs w:val="22"/>
              </w:rPr>
              <w:t>oordinating the procurement of goods, services, and auction items for events</w:t>
            </w:r>
            <w:r w:rsidR="00904802">
              <w:rPr>
                <w:rFonts w:asciiTheme="minorHAnsi" w:hAnsiTheme="minorHAnsi" w:cs="Arial"/>
                <w:spacing w:val="-3"/>
                <w:sz w:val="22"/>
                <w:szCs w:val="22"/>
              </w:rPr>
              <w:t xml:space="preserve"> </w:t>
            </w:r>
          </w:p>
          <w:p w:rsidR="007E0A05" w:rsidRPr="00B3145B" w:rsidRDefault="00496023" w:rsidP="0034281E">
            <w:pPr>
              <w:numPr>
                <w:ilvl w:val="0"/>
                <w:numId w:val="3"/>
              </w:numPr>
              <w:tabs>
                <w:tab w:val="left" w:pos="-1440"/>
                <w:tab w:val="left" w:pos="-720"/>
                <w:tab w:val="right" w:pos="0"/>
              </w:tabs>
              <w:suppressAutoHyphens/>
              <w:autoSpaceDE w:val="0"/>
              <w:autoSpaceDN w:val="0"/>
              <w:rPr>
                <w:rStyle w:val="apple-converted-space"/>
                <w:rFonts w:asciiTheme="minorHAnsi" w:hAnsiTheme="minorHAnsi" w:cs="Arial"/>
                <w:spacing w:val="-3"/>
                <w:sz w:val="22"/>
                <w:szCs w:val="22"/>
              </w:rPr>
            </w:pPr>
            <w:r w:rsidRPr="00E86EFA">
              <w:rPr>
                <w:rFonts w:asciiTheme="minorHAnsi" w:hAnsiTheme="minorHAnsi" w:cs="Arial"/>
                <w:sz w:val="22"/>
                <w:szCs w:val="22"/>
                <w:shd w:val="clear" w:color="auto" w:fill="FFFFFF"/>
              </w:rPr>
              <w:t>Collaborate as a member of the development team</w:t>
            </w:r>
            <w:r w:rsidR="007E0A05" w:rsidRPr="00E86EFA">
              <w:rPr>
                <w:rFonts w:asciiTheme="minorHAnsi" w:hAnsiTheme="minorHAnsi" w:cs="Arial"/>
                <w:sz w:val="22"/>
                <w:szCs w:val="22"/>
                <w:shd w:val="clear" w:color="auto" w:fill="FFFFFF"/>
              </w:rPr>
              <w:t xml:space="preserve"> and engage in walk and other major event</w:t>
            </w:r>
            <w:r w:rsidR="0027684D">
              <w:rPr>
                <w:rFonts w:asciiTheme="minorHAnsi" w:hAnsiTheme="minorHAnsi" w:cs="Arial"/>
                <w:sz w:val="22"/>
                <w:szCs w:val="22"/>
                <w:shd w:val="clear" w:color="auto" w:fill="FFFFFF"/>
              </w:rPr>
              <w:t>s</w:t>
            </w:r>
            <w:r w:rsidR="007E0A05" w:rsidRPr="00E86EFA">
              <w:rPr>
                <w:rFonts w:asciiTheme="minorHAnsi" w:hAnsiTheme="minorHAnsi" w:cs="Arial"/>
                <w:sz w:val="22"/>
                <w:szCs w:val="22"/>
                <w:shd w:val="clear" w:color="auto" w:fill="FFFFFF"/>
              </w:rPr>
              <w:t xml:space="preserve"> as assigned</w:t>
            </w:r>
            <w:r w:rsidR="007E0A05" w:rsidRPr="00E86EFA">
              <w:rPr>
                <w:rStyle w:val="apple-converted-space"/>
                <w:rFonts w:asciiTheme="minorHAnsi" w:hAnsiTheme="minorHAnsi" w:cs="Arial"/>
                <w:sz w:val="22"/>
                <w:szCs w:val="22"/>
                <w:shd w:val="clear" w:color="auto" w:fill="FFFFFF"/>
              </w:rPr>
              <w:t> </w:t>
            </w:r>
          </w:p>
          <w:p w:rsidR="00B3145B" w:rsidRPr="00B3145B" w:rsidRDefault="00B3145B" w:rsidP="00B3145B">
            <w:pPr>
              <w:tabs>
                <w:tab w:val="left" w:pos="-1440"/>
                <w:tab w:val="left" w:pos="-720"/>
                <w:tab w:val="right" w:pos="0"/>
              </w:tabs>
              <w:suppressAutoHyphens/>
              <w:autoSpaceDE w:val="0"/>
              <w:autoSpaceDN w:val="0"/>
              <w:ind w:left="720"/>
              <w:rPr>
                <w:rFonts w:asciiTheme="minorHAnsi" w:hAnsiTheme="minorHAnsi" w:cs="Arial"/>
                <w:spacing w:val="-3"/>
                <w:sz w:val="22"/>
                <w:szCs w:val="22"/>
              </w:rPr>
            </w:pPr>
          </w:p>
          <w:p w:rsidR="0034281E" w:rsidRPr="00B3145B" w:rsidRDefault="00B3145B" w:rsidP="0034281E">
            <w:pPr>
              <w:tabs>
                <w:tab w:val="left" w:pos="-1440"/>
                <w:tab w:val="left" w:pos="-720"/>
                <w:tab w:val="right" w:pos="0"/>
              </w:tabs>
              <w:suppressAutoHyphens/>
              <w:autoSpaceDE w:val="0"/>
              <w:autoSpaceDN w:val="0"/>
              <w:rPr>
                <w:rFonts w:asciiTheme="minorHAnsi" w:hAnsiTheme="minorHAnsi" w:cs="Arial"/>
                <w:b/>
                <w:spacing w:val="-3"/>
                <w:sz w:val="22"/>
                <w:szCs w:val="22"/>
                <w:u w:val="single"/>
              </w:rPr>
            </w:pPr>
            <w:r w:rsidRPr="00B3145B">
              <w:rPr>
                <w:rFonts w:asciiTheme="minorHAnsi" w:hAnsiTheme="minorHAnsi" w:cs="Arial"/>
                <w:b/>
                <w:spacing w:val="-3"/>
                <w:sz w:val="22"/>
                <w:szCs w:val="22"/>
                <w:u w:val="single"/>
              </w:rPr>
              <w:t>Third Party Events</w:t>
            </w:r>
          </w:p>
          <w:p w:rsidR="00B3145B" w:rsidRPr="00B3145B" w:rsidRDefault="00B3145B" w:rsidP="00B3145B">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B3145B">
              <w:rPr>
                <w:rFonts w:asciiTheme="minorHAnsi" w:hAnsiTheme="minorHAnsi" w:cs="Arial"/>
                <w:spacing w:val="-3"/>
                <w:sz w:val="22"/>
                <w:szCs w:val="22"/>
              </w:rPr>
              <w:t>Oversight of supervision, cultivation, recruitment, training, coaching and recognition of event volunteers. Serve as lead for certain Third-Party Events</w:t>
            </w:r>
            <w:bookmarkStart w:id="0" w:name="_GoBack"/>
            <w:bookmarkEnd w:id="0"/>
          </w:p>
          <w:p w:rsidR="00E95666" w:rsidRPr="0034281E" w:rsidRDefault="0034281E" w:rsidP="0034281E">
            <w:pPr>
              <w:tabs>
                <w:tab w:val="left" w:pos="-1440"/>
                <w:tab w:val="left" w:pos="-720"/>
                <w:tab w:val="right" w:pos="0"/>
              </w:tabs>
              <w:suppressAutoHyphens/>
              <w:autoSpaceDE w:val="0"/>
              <w:autoSpaceDN w:val="0"/>
              <w:ind w:left="720"/>
              <w:rPr>
                <w:rFonts w:asciiTheme="minorHAnsi" w:hAnsiTheme="minorHAnsi" w:cs="Arial"/>
                <w:spacing w:val="-3"/>
                <w:sz w:val="22"/>
                <w:szCs w:val="22"/>
              </w:rPr>
            </w:pPr>
            <w:r w:rsidRPr="0034281E">
              <w:rPr>
                <w:rFonts w:asciiTheme="minorHAnsi" w:hAnsiTheme="minorHAnsi" w:cs="Arial"/>
                <w:spacing w:val="-3"/>
                <w:sz w:val="22"/>
                <w:szCs w:val="22"/>
              </w:rPr>
              <w:t xml:space="preserve"> </w:t>
            </w:r>
          </w:p>
        </w:tc>
      </w:tr>
      <w:tr w:rsidR="0056404A" w:rsidRPr="00FE1F69" w:rsidTr="00ED3DF3">
        <w:trPr>
          <w:trHeight w:val="306"/>
        </w:trPr>
        <w:tc>
          <w:tcPr>
            <w:tcW w:w="10458" w:type="dxa"/>
            <w:tcBorders>
              <w:top w:val="nil"/>
              <w:left w:val="nil"/>
              <w:bottom w:val="nil"/>
              <w:right w:val="nil"/>
            </w:tcBorders>
          </w:tcPr>
          <w:p w:rsidR="006263B1" w:rsidRPr="0034281E" w:rsidRDefault="006263B1" w:rsidP="007E0CEC">
            <w:pPr>
              <w:rPr>
                <w:rFonts w:asciiTheme="minorHAnsi" w:hAnsiTheme="minorHAnsi" w:cs="Arial"/>
                <w:b/>
                <w:sz w:val="22"/>
                <w:szCs w:val="22"/>
                <w:u w:val="single"/>
              </w:rPr>
            </w:pPr>
          </w:p>
          <w:p w:rsidR="0034281E" w:rsidRDefault="0034281E" w:rsidP="007E0CEC">
            <w:pPr>
              <w:rPr>
                <w:rFonts w:asciiTheme="minorHAnsi" w:hAnsiTheme="minorHAnsi" w:cs="Arial"/>
                <w:b/>
                <w:sz w:val="22"/>
                <w:szCs w:val="22"/>
                <w:u w:val="single"/>
              </w:rPr>
            </w:pPr>
          </w:p>
          <w:p w:rsidR="008D7C07" w:rsidRDefault="008D7C07" w:rsidP="007E0CEC">
            <w:pPr>
              <w:rPr>
                <w:rFonts w:asciiTheme="minorHAnsi" w:hAnsiTheme="minorHAnsi" w:cs="Arial"/>
                <w:b/>
                <w:sz w:val="22"/>
                <w:szCs w:val="22"/>
                <w:u w:val="single"/>
              </w:rPr>
            </w:pPr>
          </w:p>
          <w:p w:rsidR="008D7C07" w:rsidRPr="0034281E" w:rsidRDefault="008D7C07" w:rsidP="007E0CEC">
            <w:pPr>
              <w:rPr>
                <w:rFonts w:asciiTheme="minorHAnsi" w:hAnsiTheme="minorHAnsi" w:cs="Arial"/>
                <w:b/>
                <w:sz w:val="22"/>
                <w:szCs w:val="22"/>
                <w:u w:val="single"/>
              </w:rPr>
            </w:pPr>
          </w:p>
          <w:p w:rsidR="0056404A" w:rsidRPr="0034281E" w:rsidRDefault="00ED3DF3" w:rsidP="007E0CEC">
            <w:pPr>
              <w:rPr>
                <w:rFonts w:asciiTheme="minorHAnsi" w:hAnsiTheme="minorHAnsi" w:cs="Arial"/>
                <w:b/>
                <w:sz w:val="22"/>
                <w:szCs w:val="22"/>
                <w:u w:val="single"/>
              </w:rPr>
            </w:pPr>
            <w:r w:rsidRPr="0034281E">
              <w:rPr>
                <w:rFonts w:asciiTheme="minorHAnsi" w:hAnsiTheme="minorHAnsi" w:cs="Arial"/>
                <w:b/>
                <w:sz w:val="22"/>
                <w:szCs w:val="22"/>
                <w:u w:val="single"/>
              </w:rPr>
              <w:t>Minimum Requirements:</w:t>
            </w:r>
          </w:p>
        </w:tc>
      </w:tr>
      <w:tr w:rsidR="0056404A" w:rsidRPr="00FE1F69" w:rsidTr="004179A3">
        <w:tc>
          <w:tcPr>
            <w:tcW w:w="10458" w:type="dxa"/>
            <w:tcBorders>
              <w:top w:val="nil"/>
              <w:left w:val="nil"/>
              <w:bottom w:val="nil"/>
              <w:right w:val="nil"/>
            </w:tcBorders>
          </w:tcPr>
          <w:p w:rsidR="00373E7B" w:rsidRPr="0034281E" w:rsidRDefault="00E635BA" w:rsidP="00373E7B">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Pr>
                <w:rFonts w:asciiTheme="minorHAnsi" w:hAnsiTheme="minorHAnsi" w:cs="Arial"/>
                <w:spacing w:val="-3"/>
                <w:sz w:val="22"/>
                <w:szCs w:val="22"/>
              </w:rPr>
              <w:t>Bachelor’s Degree</w:t>
            </w:r>
          </w:p>
          <w:p w:rsidR="00146A99" w:rsidRDefault="00146A99" w:rsidP="00373E7B">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 xml:space="preserve">Strong presentation skills and adaptability </w:t>
            </w:r>
          </w:p>
          <w:p w:rsidR="00904802" w:rsidRPr="0034281E" w:rsidRDefault="00904802" w:rsidP="00373E7B">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Pr>
                <w:rFonts w:asciiTheme="minorHAnsi" w:hAnsiTheme="minorHAnsi" w:cs="Arial"/>
                <w:spacing w:val="-3"/>
                <w:sz w:val="22"/>
                <w:szCs w:val="22"/>
              </w:rPr>
              <w:t xml:space="preserve">Strong ability to think analytically and develop detailed </w:t>
            </w:r>
            <w:r w:rsidR="00DD6D03">
              <w:rPr>
                <w:rFonts w:asciiTheme="minorHAnsi" w:hAnsiTheme="minorHAnsi" w:cs="Arial"/>
                <w:spacing w:val="-3"/>
                <w:sz w:val="22"/>
                <w:szCs w:val="22"/>
              </w:rPr>
              <w:t>action</w:t>
            </w:r>
            <w:r>
              <w:rPr>
                <w:rFonts w:asciiTheme="minorHAnsi" w:hAnsiTheme="minorHAnsi" w:cs="Arial"/>
                <w:spacing w:val="-3"/>
                <w:sz w:val="22"/>
                <w:szCs w:val="22"/>
              </w:rPr>
              <w:t xml:space="preserve"> plans</w:t>
            </w:r>
          </w:p>
          <w:p w:rsidR="00994AC7" w:rsidRPr="0034281E" w:rsidRDefault="00373E7B" w:rsidP="00994AC7">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Excellent</w:t>
            </w:r>
            <w:r w:rsidR="00262257">
              <w:rPr>
                <w:rFonts w:asciiTheme="minorHAnsi" w:hAnsiTheme="minorHAnsi" w:cs="Arial"/>
                <w:spacing w:val="-3"/>
                <w:sz w:val="22"/>
                <w:szCs w:val="22"/>
              </w:rPr>
              <w:t xml:space="preserve"> project</w:t>
            </w:r>
            <w:r w:rsidRPr="0034281E">
              <w:rPr>
                <w:rFonts w:asciiTheme="minorHAnsi" w:hAnsiTheme="minorHAnsi" w:cs="Arial"/>
                <w:spacing w:val="-3"/>
                <w:sz w:val="22"/>
                <w:szCs w:val="22"/>
              </w:rPr>
              <w:t xml:space="preserve"> mana</w:t>
            </w:r>
            <w:r w:rsidR="00994AC7" w:rsidRPr="0034281E">
              <w:rPr>
                <w:rFonts w:asciiTheme="minorHAnsi" w:hAnsiTheme="minorHAnsi" w:cs="Arial"/>
                <w:spacing w:val="-3"/>
                <w:sz w:val="22"/>
                <w:szCs w:val="22"/>
              </w:rPr>
              <w:t>gement and interpersonal skills</w:t>
            </w:r>
          </w:p>
          <w:p w:rsidR="00373E7B" w:rsidRDefault="00373E7B" w:rsidP="00994AC7">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Excellent communication skills – verbal, written and listening</w:t>
            </w:r>
          </w:p>
          <w:p w:rsidR="00AA2007" w:rsidRDefault="00AA2007" w:rsidP="00994AC7">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Pr>
                <w:rFonts w:asciiTheme="minorHAnsi" w:hAnsiTheme="minorHAnsi" w:cs="Arial"/>
                <w:spacing w:val="-3"/>
                <w:sz w:val="22"/>
                <w:szCs w:val="22"/>
              </w:rPr>
              <w:t xml:space="preserve">Knowledge of the design program InDesign </w:t>
            </w:r>
          </w:p>
          <w:p w:rsidR="0022483C" w:rsidRPr="0034281E" w:rsidRDefault="0022483C" w:rsidP="00994AC7">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Pr>
                <w:rFonts w:asciiTheme="minorHAnsi" w:hAnsiTheme="minorHAnsi" w:cs="Arial"/>
                <w:spacing w:val="-3"/>
                <w:sz w:val="22"/>
                <w:szCs w:val="22"/>
              </w:rPr>
              <w:t>Highly organized, self-motivated and efficient with attention to detail</w:t>
            </w:r>
          </w:p>
          <w:p w:rsidR="006263B1" w:rsidRPr="0034281E" w:rsidRDefault="006263B1" w:rsidP="006263B1">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 xml:space="preserve">Ability to represent </w:t>
            </w:r>
            <w:r w:rsidR="00954C21" w:rsidRPr="0034281E">
              <w:rPr>
                <w:rFonts w:asciiTheme="minorHAnsi" w:hAnsiTheme="minorHAnsi" w:cs="Arial"/>
                <w:spacing w:val="-3"/>
                <w:sz w:val="22"/>
                <w:szCs w:val="22"/>
              </w:rPr>
              <w:t>Alzheimer’s San Diego</w:t>
            </w:r>
            <w:r w:rsidRPr="0034281E">
              <w:rPr>
                <w:rFonts w:asciiTheme="minorHAnsi" w:hAnsiTheme="minorHAnsi" w:cs="Arial"/>
                <w:spacing w:val="-3"/>
                <w:sz w:val="22"/>
                <w:szCs w:val="22"/>
              </w:rPr>
              <w:t xml:space="preserve"> in a professional manner</w:t>
            </w:r>
          </w:p>
          <w:p w:rsidR="006263B1" w:rsidRPr="0034281E" w:rsidRDefault="006263B1" w:rsidP="006263B1">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 xml:space="preserve">Proficient in the use of a personal computer and </w:t>
            </w:r>
            <w:r w:rsidR="00F25018" w:rsidRPr="0034281E">
              <w:rPr>
                <w:rFonts w:asciiTheme="minorHAnsi" w:hAnsiTheme="minorHAnsi" w:cs="Arial"/>
                <w:spacing w:val="-3"/>
                <w:sz w:val="22"/>
                <w:szCs w:val="22"/>
              </w:rPr>
              <w:t>Google</w:t>
            </w:r>
            <w:r w:rsidRPr="0034281E">
              <w:rPr>
                <w:rFonts w:asciiTheme="minorHAnsi" w:hAnsiTheme="minorHAnsi" w:cs="Arial"/>
                <w:spacing w:val="-3"/>
                <w:sz w:val="22"/>
                <w:szCs w:val="22"/>
              </w:rPr>
              <w:t xml:space="preserve"> applications</w:t>
            </w:r>
            <w:r w:rsidR="00824924" w:rsidRPr="0034281E">
              <w:rPr>
                <w:rFonts w:asciiTheme="minorHAnsi" w:hAnsiTheme="minorHAnsi" w:cs="Arial"/>
                <w:spacing w:val="-3"/>
                <w:sz w:val="22"/>
                <w:szCs w:val="22"/>
              </w:rPr>
              <w:t xml:space="preserve"> such as g-</w:t>
            </w:r>
            <w:r w:rsidR="00F25018" w:rsidRPr="0034281E">
              <w:rPr>
                <w:rFonts w:asciiTheme="minorHAnsi" w:hAnsiTheme="minorHAnsi" w:cs="Arial"/>
                <w:spacing w:val="-3"/>
                <w:sz w:val="22"/>
                <w:szCs w:val="22"/>
              </w:rPr>
              <w:t>mail and google docs.</w:t>
            </w:r>
          </w:p>
          <w:p w:rsidR="00F25018" w:rsidRPr="0034281E" w:rsidRDefault="00F25018" w:rsidP="006263B1">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Prior exper</w:t>
            </w:r>
            <w:r w:rsidR="0027684D">
              <w:rPr>
                <w:rFonts w:asciiTheme="minorHAnsi" w:hAnsiTheme="minorHAnsi" w:cs="Arial"/>
                <w:spacing w:val="-3"/>
                <w:sz w:val="22"/>
                <w:szCs w:val="22"/>
              </w:rPr>
              <w:t>ience with data base management</w:t>
            </w:r>
          </w:p>
          <w:p w:rsidR="006263B1" w:rsidRPr="0034281E" w:rsidRDefault="006263B1" w:rsidP="006263B1">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Ability to travel as needed to perform job duties</w:t>
            </w:r>
          </w:p>
          <w:p w:rsidR="006263B1" w:rsidRPr="0034281E" w:rsidRDefault="006263B1" w:rsidP="006263B1">
            <w:pPr>
              <w:numPr>
                <w:ilvl w:val="0"/>
                <w:numId w:val="1"/>
              </w:num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Ability to work evenings and weekends</w:t>
            </w:r>
            <w:r w:rsidR="00F25018" w:rsidRPr="0034281E">
              <w:rPr>
                <w:rFonts w:asciiTheme="minorHAnsi" w:hAnsiTheme="minorHAnsi" w:cs="Arial"/>
                <w:spacing w:val="-3"/>
                <w:sz w:val="22"/>
                <w:szCs w:val="22"/>
              </w:rPr>
              <w:t xml:space="preserve">  </w:t>
            </w:r>
          </w:p>
          <w:p w:rsidR="006263B1" w:rsidRPr="0034281E" w:rsidRDefault="006263B1" w:rsidP="006263B1">
            <w:pPr>
              <w:tabs>
                <w:tab w:val="left" w:pos="-1440"/>
                <w:tab w:val="left" w:pos="-720"/>
                <w:tab w:val="right" w:pos="0"/>
              </w:tabs>
              <w:suppressAutoHyphens/>
              <w:autoSpaceDE w:val="0"/>
              <w:autoSpaceDN w:val="0"/>
              <w:spacing w:after="120"/>
              <w:ind w:left="360"/>
              <w:rPr>
                <w:rFonts w:asciiTheme="minorHAnsi" w:hAnsiTheme="minorHAnsi" w:cs="Arial"/>
                <w:spacing w:val="-3"/>
                <w:sz w:val="22"/>
                <w:szCs w:val="22"/>
              </w:rPr>
            </w:pPr>
          </w:p>
          <w:p w:rsidR="006263B1" w:rsidRPr="0034281E" w:rsidRDefault="006263B1" w:rsidP="006263B1">
            <w:p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The job profile in no way states or implies that these are the only duties to be performed by the jobholder.  The Associate will be required to follow instructions and perform other duties as requested by his/her supervisor or manager.  This is not meant to be an exhaustive list of job duties.  Essential elements may change when necessary.</w:t>
            </w:r>
          </w:p>
          <w:p w:rsidR="006263B1" w:rsidRPr="0034281E" w:rsidRDefault="006263B1" w:rsidP="006263B1">
            <w:pPr>
              <w:tabs>
                <w:tab w:val="left" w:pos="-1440"/>
                <w:tab w:val="left" w:pos="-720"/>
                <w:tab w:val="right" w:pos="0"/>
              </w:tabs>
              <w:suppressAutoHyphens/>
              <w:autoSpaceDE w:val="0"/>
              <w:autoSpaceDN w:val="0"/>
              <w:spacing w:after="120"/>
              <w:ind w:left="360"/>
              <w:rPr>
                <w:rFonts w:asciiTheme="minorHAnsi" w:hAnsiTheme="minorHAnsi" w:cs="Arial"/>
                <w:spacing w:val="-3"/>
                <w:sz w:val="22"/>
                <w:szCs w:val="22"/>
              </w:rPr>
            </w:pPr>
          </w:p>
          <w:p w:rsidR="006263B1" w:rsidRPr="0034281E" w:rsidRDefault="006263B1" w:rsidP="006263B1">
            <w:p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 xml:space="preserve">Alzheimer’s </w:t>
            </w:r>
            <w:r w:rsidR="005C2AE0" w:rsidRPr="0034281E">
              <w:rPr>
                <w:rFonts w:asciiTheme="minorHAnsi" w:hAnsiTheme="minorHAnsi" w:cs="Arial"/>
                <w:spacing w:val="-3"/>
                <w:sz w:val="22"/>
                <w:szCs w:val="22"/>
              </w:rPr>
              <w:t>San Diego</w:t>
            </w:r>
            <w:r w:rsidRPr="0034281E">
              <w:rPr>
                <w:rFonts w:asciiTheme="minorHAnsi" w:hAnsiTheme="minorHAnsi" w:cs="Arial"/>
                <w:spacing w:val="-3"/>
                <w:sz w:val="22"/>
                <w:szCs w:val="22"/>
              </w:rPr>
              <w:t xml:space="preserve"> is an equal employment opportunity employer and strives to comply with all applicable laws prohibiting discrimination based on race, color, creed, sex, age, national origin or ancestry, physical or mental disability, veteran status, marital status, medical condition, sexual orientation (gender identification), as well as any </w:t>
            </w:r>
            <w:r w:rsidRPr="0034281E">
              <w:rPr>
                <w:rFonts w:asciiTheme="minorHAnsi" w:hAnsiTheme="minorHAnsi" w:cs="Arial"/>
                <w:spacing w:val="-3"/>
                <w:sz w:val="22"/>
                <w:szCs w:val="22"/>
              </w:rPr>
              <w:lastRenderedPageBreak/>
              <w:t>other category protected by federal, state, or local laws.</w:t>
            </w:r>
          </w:p>
          <w:p w:rsidR="00F137C6" w:rsidRDefault="00F137C6" w:rsidP="00E14B72">
            <w:pPr>
              <w:tabs>
                <w:tab w:val="left" w:pos="-1440"/>
                <w:tab w:val="left" w:pos="-720"/>
                <w:tab w:val="right" w:pos="0"/>
              </w:tabs>
              <w:suppressAutoHyphens/>
              <w:autoSpaceDE w:val="0"/>
              <w:autoSpaceDN w:val="0"/>
              <w:spacing w:after="120"/>
              <w:rPr>
                <w:rFonts w:asciiTheme="minorHAnsi" w:hAnsiTheme="minorHAnsi" w:cs="Arial"/>
                <w:spacing w:val="-3"/>
                <w:sz w:val="22"/>
                <w:szCs w:val="22"/>
              </w:rPr>
            </w:pPr>
            <w:r w:rsidRPr="0034281E">
              <w:rPr>
                <w:rFonts w:asciiTheme="minorHAnsi" w:hAnsiTheme="minorHAnsi" w:cs="Arial"/>
                <w:spacing w:val="-3"/>
                <w:sz w:val="22"/>
                <w:szCs w:val="22"/>
              </w:rPr>
              <w:t xml:space="preserve">Send Resume to: </w:t>
            </w:r>
            <w:hyperlink r:id="rId9" w:history="1">
              <w:r w:rsidR="00A435E8" w:rsidRPr="00AA21B2">
                <w:rPr>
                  <w:rStyle w:val="Hyperlink"/>
                  <w:rFonts w:asciiTheme="minorHAnsi" w:hAnsiTheme="minorHAnsi" w:cs="Arial"/>
                  <w:spacing w:val="-3"/>
                  <w:sz w:val="22"/>
                  <w:szCs w:val="22"/>
                </w:rPr>
                <w:t>mvanhoff@alzsd.org</w:t>
              </w:r>
            </w:hyperlink>
          </w:p>
          <w:p w:rsidR="00A435E8" w:rsidRPr="0034281E" w:rsidRDefault="00A435E8" w:rsidP="0022483C">
            <w:pPr>
              <w:tabs>
                <w:tab w:val="left" w:pos="-1440"/>
                <w:tab w:val="left" w:pos="-720"/>
                <w:tab w:val="right" w:pos="0"/>
              </w:tabs>
              <w:suppressAutoHyphens/>
              <w:autoSpaceDE w:val="0"/>
              <w:autoSpaceDN w:val="0"/>
              <w:spacing w:after="120"/>
              <w:rPr>
                <w:rFonts w:asciiTheme="minorHAnsi" w:hAnsiTheme="minorHAnsi" w:cs="Arial"/>
                <w:spacing w:val="-3"/>
                <w:sz w:val="22"/>
                <w:szCs w:val="22"/>
              </w:rPr>
            </w:pPr>
            <w:r>
              <w:rPr>
                <w:rFonts w:asciiTheme="minorHAnsi" w:hAnsiTheme="minorHAnsi" w:cs="Arial"/>
                <w:spacing w:val="-3"/>
                <w:sz w:val="22"/>
                <w:szCs w:val="22"/>
              </w:rPr>
              <w:t xml:space="preserve">Subject line: </w:t>
            </w:r>
            <w:r w:rsidR="0022483C">
              <w:rPr>
                <w:rFonts w:asciiTheme="minorHAnsi" w:hAnsiTheme="minorHAnsi" w:cs="Arial"/>
                <w:spacing w:val="-3"/>
                <w:sz w:val="22"/>
                <w:szCs w:val="22"/>
              </w:rPr>
              <w:t xml:space="preserve">Development Coordinator </w:t>
            </w:r>
          </w:p>
        </w:tc>
      </w:tr>
    </w:tbl>
    <w:p w:rsidR="00AA151A" w:rsidRDefault="00AA151A" w:rsidP="003F7329">
      <w:pPr>
        <w:pStyle w:val="NoSpacing"/>
      </w:pPr>
    </w:p>
    <w:sectPr w:rsidR="00AA151A" w:rsidSect="00146A99">
      <w:headerReference w:type="default" r:id="rId10"/>
      <w:footerReference w:type="default" r:id="rId11"/>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76" w:rsidRDefault="00167676" w:rsidP="0022551E">
      <w:r>
        <w:separator/>
      </w:r>
    </w:p>
  </w:endnote>
  <w:endnote w:type="continuationSeparator" w:id="0">
    <w:p w:rsidR="00167676" w:rsidRDefault="00167676" w:rsidP="0022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BD" w:rsidRPr="00A658BD" w:rsidRDefault="00A658BD">
    <w:pPr>
      <w:pStyle w:val="Footer"/>
      <w:rPr>
        <w:rFonts w:ascii="Arial" w:hAnsi="Arial" w:cs="Arial"/>
        <w:sz w:val="18"/>
        <w:szCs w:val="18"/>
      </w:rPr>
    </w:pPr>
    <w:r w:rsidRPr="00A658BD">
      <w:rPr>
        <w:rFonts w:ascii="Arial" w:hAnsi="Arial" w:cs="Arial"/>
        <w:sz w:val="18"/>
        <w:szCs w:val="18"/>
      </w:rPr>
      <w:t xml:space="preserve">Updated: </w:t>
    </w:r>
    <w:r w:rsidR="00AA2007">
      <w:rPr>
        <w:rFonts w:ascii="Arial" w:hAnsi="Arial" w:cs="Arial"/>
        <w:sz w:val="18"/>
        <w:szCs w:val="18"/>
      </w:rPr>
      <w:t>October 3, 2017</w:t>
    </w:r>
  </w:p>
  <w:p w:rsidR="00A658BD" w:rsidRPr="00A658BD" w:rsidRDefault="00A658B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76" w:rsidRDefault="00167676" w:rsidP="0022551E">
      <w:r>
        <w:separator/>
      </w:r>
    </w:p>
  </w:footnote>
  <w:footnote w:type="continuationSeparator" w:id="0">
    <w:p w:rsidR="00167676" w:rsidRDefault="00167676" w:rsidP="0022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69" w:rsidRDefault="00DE6664">
    <w:pPr>
      <w:pStyle w:val="Header"/>
      <w:rPr>
        <w:rFonts w:ascii="Courier" w:hAnsi="Courier" w:cs="Courier"/>
      </w:rPr>
    </w:pPr>
    <w:r>
      <w:rPr>
        <w:rFonts w:ascii="Courier" w:hAnsi="Courier" w:cs="Courier"/>
        <w:noProof/>
      </w:rPr>
      <w:drawing>
        <wp:inline distT="0" distB="0" distL="0" distR="0">
          <wp:extent cx="6858000" cy="555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b_horizontal_logo_pms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555625"/>
                  </a:xfrm>
                  <a:prstGeom prst="rect">
                    <a:avLst/>
                  </a:prstGeom>
                </pic:spPr>
              </pic:pic>
            </a:graphicData>
          </a:graphic>
        </wp:inline>
      </w:drawing>
    </w:r>
  </w:p>
  <w:p w:rsidR="00FE1F69" w:rsidRDefault="00FE1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0F26A5"/>
    <w:multiLevelType w:val="hybridMultilevel"/>
    <w:tmpl w:val="09C668B6"/>
    <w:lvl w:ilvl="0" w:tplc="7B98DDFE">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6210A"/>
    <w:multiLevelType w:val="hybridMultilevel"/>
    <w:tmpl w:val="7592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D6BB8"/>
    <w:multiLevelType w:val="hybridMultilevel"/>
    <w:tmpl w:val="8E6A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21CF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61D0447D"/>
    <w:multiLevelType w:val="hybridMultilevel"/>
    <w:tmpl w:val="7E04DC02"/>
    <w:lvl w:ilvl="0" w:tplc="7B98DDFE">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66"/>
    <w:rsid w:val="0003390F"/>
    <w:rsid w:val="00043EF1"/>
    <w:rsid w:val="00064316"/>
    <w:rsid w:val="00071265"/>
    <w:rsid w:val="00082AF1"/>
    <w:rsid w:val="00085062"/>
    <w:rsid w:val="000903F8"/>
    <w:rsid w:val="00146A99"/>
    <w:rsid w:val="00167676"/>
    <w:rsid w:val="001F6DFC"/>
    <w:rsid w:val="00224454"/>
    <w:rsid w:val="0022483C"/>
    <w:rsid w:val="0022551E"/>
    <w:rsid w:val="0023132A"/>
    <w:rsid w:val="0025703B"/>
    <w:rsid w:val="00262257"/>
    <w:rsid w:val="0027684D"/>
    <w:rsid w:val="002E6B1E"/>
    <w:rsid w:val="002F2A09"/>
    <w:rsid w:val="0034281E"/>
    <w:rsid w:val="003428B8"/>
    <w:rsid w:val="00373E7B"/>
    <w:rsid w:val="003E0EFE"/>
    <w:rsid w:val="003F7329"/>
    <w:rsid w:val="004019FE"/>
    <w:rsid w:val="0040743B"/>
    <w:rsid w:val="004179A3"/>
    <w:rsid w:val="00424AC3"/>
    <w:rsid w:val="00436FFB"/>
    <w:rsid w:val="0044062A"/>
    <w:rsid w:val="004540D6"/>
    <w:rsid w:val="00460C80"/>
    <w:rsid w:val="0047258A"/>
    <w:rsid w:val="00472961"/>
    <w:rsid w:val="00496023"/>
    <w:rsid w:val="004C63D5"/>
    <w:rsid w:val="004D5F50"/>
    <w:rsid w:val="0056404A"/>
    <w:rsid w:val="00582664"/>
    <w:rsid w:val="005C2AE0"/>
    <w:rsid w:val="005C572D"/>
    <w:rsid w:val="006263B1"/>
    <w:rsid w:val="006369B5"/>
    <w:rsid w:val="00642BD9"/>
    <w:rsid w:val="00652094"/>
    <w:rsid w:val="006E2FF3"/>
    <w:rsid w:val="00715C85"/>
    <w:rsid w:val="00766C84"/>
    <w:rsid w:val="007703B4"/>
    <w:rsid w:val="007E0A05"/>
    <w:rsid w:val="007E0CEC"/>
    <w:rsid w:val="00807234"/>
    <w:rsid w:val="00824924"/>
    <w:rsid w:val="00831947"/>
    <w:rsid w:val="00857C49"/>
    <w:rsid w:val="008D7C07"/>
    <w:rsid w:val="00904802"/>
    <w:rsid w:val="00911FF8"/>
    <w:rsid w:val="009543FA"/>
    <w:rsid w:val="00954C21"/>
    <w:rsid w:val="00994AC7"/>
    <w:rsid w:val="009A2D3F"/>
    <w:rsid w:val="009D1E69"/>
    <w:rsid w:val="00A42DD3"/>
    <w:rsid w:val="00A435E8"/>
    <w:rsid w:val="00A658BD"/>
    <w:rsid w:val="00A73A2E"/>
    <w:rsid w:val="00AA151A"/>
    <w:rsid w:val="00AA2007"/>
    <w:rsid w:val="00AC5597"/>
    <w:rsid w:val="00AF3DFA"/>
    <w:rsid w:val="00B00F1A"/>
    <w:rsid w:val="00B171AA"/>
    <w:rsid w:val="00B23B65"/>
    <w:rsid w:val="00B2517E"/>
    <w:rsid w:val="00B3145B"/>
    <w:rsid w:val="00B32600"/>
    <w:rsid w:val="00B333F2"/>
    <w:rsid w:val="00B56061"/>
    <w:rsid w:val="00B84739"/>
    <w:rsid w:val="00B87014"/>
    <w:rsid w:val="00BC7A44"/>
    <w:rsid w:val="00C5142A"/>
    <w:rsid w:val="00CE34B1"/>
    <w:rsid w:val="00CF6DE4"/>
    <w:rsid w:val="00D06CCE"/>
    <w:rsid w:val="00D21D18"/>
    <w:rsid w:val="00D45A79"/>
    <w:rsid w:val="00D57FA4"/>
    <w:rsid w:val="00DA0D70"/>
    <w:rsid w:val="00DB7DBB"/>
    <w:rsid w:val="00DD6D03"/>
    <w:rsid w:val="00DE6664"/>
    <w:rsid w:val="00E14B72"/>
    <w:rsid w:val="00E14F5F"/>
    <w:rsid w:val="00E161A1"/>
    <w:rsid w:val="00E34FBD"/>
    <w:rsid w:val="00E45268"/>
    <w:rsid w:val="00E635BA"/>
    <w:rsid w:val="00E65FC9"/>
    <w:rsid w:val="00E86EFA"/>
    <w:rsid w:val="00E95666"/>
    <w:rsid w:val="00EA1337"/>
    <w:rsid w:val="00EC53FE"/>
    <w:rsid w:val="00ED3DF3"/>
    <w:rsid w:val="00F0295C"/>
    <w:rsid w:val="00F137C6"/>
    <w:rsid w:val="00F15673"/>
    <w:rsid w:val="00F25018"/>
    <w:rsid w:val="00FE0938"/>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95666"/>
    <w:pPr>
      <w:autoSpaceDE w:val="0"/>
      <w:autoSpaceDN w:val="0"/>
    </w:pPr>
    <w:rPr>
      <w:rFonts w:ascii="Courier" w:hAnsi="Courier" w:cs="Courier"/>
    </w:rPr>
  </w:style>
  <w:style w:type="character" w:customStyle="1" w:styleId="EndnoteTextChar">
    <w:name w:val="Endnote Text Char"/>
    <w:link w:val="EndnoteText"/>
    <w:rsid w:val="00E95666"/>
    <w:rPr>
      <w:rFonts w:ascii="Courier" w:eastAsia="Times New Roman" w:hAnsi="Courier" w:cs="Courier"/>
      <w:sz w:val="24"/>
      <w:szCs w:val="24"/>
    </w:rPr>
  </w:style>
  <w:style w:type="paragraph" w:styleId="NoSpacing">
    <w:name w:val="No Spacing"/>
    <w:uiPriority w:val="1"/>
    <w:qFormat/>
    <w:rsid w:val="00E95666"/>
    <w:rPr>
      <w:rFonts w:ascii="Times New Roman" w:eastAsia="Times New Roman" w:hAnsi="Times New Roman"/>
      <w:sz w:val="24"/>
      <w:szCs w:val="24"/>
    </w:rPr>
  </w:style>
  <w:style w:type="paragraph" w:styleId="ListParagraph">
    <w:name w:val="List Paragraph"/>
    <w:basedOn w:val="Normal"/>
    <w:uiPriority w:val="34"/>
    <w:qFormat/>
    <w:rsid w:val="00E95666"/>
    <w:pPr>
      <w:ind w:left="720"/>
      <w:contextualSpacing/>
    </w:pPr>
  </w:style>
  <w:style w:type="paragraph" w:styleId="Footer">
    <w:name w:val="footer"/>
    <w:basedOn w:val="Normal"/>
    <w:link w:val="FooterChar"/>
    <w:rsid w:val="007E0CEC"/>
    <w:pPr>
      <w:tabs>
        <w:tab w:val="center" w:pos="4320"/>
        <w:tab w:val="right" w:pos="8640"/>
      </w:tabs>
    </w:pPr>
    <w:rPr>
      <w:szCs w:val="20"/>
    </w:rPr>
  </w:style>
  <w:style w:type="character" w:customStyle="1" w:styleId="FooterChar">
    <w:name w:val="Footer Char"/>
    <w:link w:val="Footer"/>
    <w:rsid w:val="007E0CEC"/>
    <w:rPr>
      <w:rFonts w:ascii="Times New Roman" w:eastAsia="Times New Roman" w:hAnsi="Times New Roman"/>
      <w:sz w:val="24"/>
    </w:rPr>
  </w:style>
  <w:style w:type="paragraph" w:styleId="Header">
    <w:name w:val="header"/>
    <w:basedOn w:val="Normal"/>
    <w:link w:val="HeaderChar"/>
    <w:uiPriority w:val="99"/>
    <w:unhideWhenUsed/>
    <w:rsid w:val="0022551E"/>
    <w:pPr>
      <w:tabs>
        <w:tab w:val="center" w:pos="4680"/>
        <w:tab w:val="right" w:pos="9360"/>
      </w:tabs>
    </w:pPr>
  </w:style>
  <w:style w:type="character" w:customStyle="1" w:styleId="HeaderChar">
    <w:name w:val="Header Char"/>
    <w:link w:val="Header"/>
    <w:uiPriority w:val="99"/>
    <w:rsid w:val="0022551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14F5F"/>
    <w:rPr>
      <w:rFonts w:ascii="Tahoma" w:hAnsi="Tahoma" w:cs="Tahoma"/>
      <w:sz w:val="16"/>
      <w:szCs w:val="16"/>
    </w:rPr>
  </w:style>
  <w:style w:type="character" w:customStyle="1" w:styleId="BalloonTextChar">
    <w:name w:val="Balloon Text Char"/>
    <w:basedOn w:val="DefaultParagraphFont"/>
    <w:link w:val="BalloonText"/>
    <w:uiPriority w:val="99"/>
    <w:semiHidden/>
    <w:rsid w:val="00E14F5F"/>
    <w:rPr>
      <w:rFonts w:ascii="Tahoma" w:eastAsia="Times New Roman" w:hAnsi="Tahoma" w:cs="Tahoma"/>
      <w:sz w:val="16"/>
      <w:szCs w:val="16"/>
    </w:rPr>
  </w:style>
  <w:style w:type="character" w:customStyle="1" w:styleId="apple-converted-space">
    <w:name w:val="apple-converted-space"/>
    <w:basedOn w:val="DefaultParagraphFont"/>
    <w:rsid w:val="00857C49"/>
  </w:style>
  <w:style w:type="character" w:styleId="CommentReference">
    <w:name w:val="annotation reference"/>
    <w:basedOn w:val="DefaultParagraphFont"/>
    <w:uiPriority w:val="99"/>
    <w:semiHidden/>
    <w:unhideWhenUsed/>
    <w:rsid w:val="00DA0D70"/>
    <w:rPr>
      <w:sz w:val="16"/>
      <w:szCs w:val="16"/>
    </w:rPr>
  </w:style>
  <w:style w:type="paragraph" w:styleId="CommentText">
    <w:name w:val="annotation text"/>
    <w:basedOn w:val="Normal"/>
    <w:link w:val="CommentTextChar"/>
    <w:uiPriority w:val="99"/>
    <w:semiHidden/>
    <w:unhideWhenUsed/>
    <w:rsid w:val="00DA0D70"/>
    <w:rPr>
      <w:sz w:val="20"/>
      <w:szCs w:val="20"/>
    </w:rPr>
  </w:style>
  <w:style w:type="character" w:customStyle="1" w:styleId="CommentTextChar">
    <w:name w:val="Comment Text Char"/>
    <w:basedOn w:val="DefaultParagraphFont"/>
    <w:link w:val="CommentText"/>
    <w:uiPriority w:val="99"/>
    <w:semiHidden/>
    <w:rsid w:val="00DA0D7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0D70"/>
    <w:rPr>
      <w:b/>
      <w:bCs/>
    </w:rPr>
  </w:style>
  <w:style w:type="character" w:customStyle="1" w:styleId="CommentSubjectChar">
    <w:name w:val="Comment Subject Char"/>
    <w:basedOn w:val="CommentTextChar"/>
    <w:link w:val="CommentSubject"/>
    <w:uiPriority w:val="99"/>
    <w:semiHidden/>
    <w:rsid w:val="00DA0D70"/>
    <w:rPr>
      <w:rFonts w:ascii="Times New Roman" w:eastAsia="Times New Roman" w:hAnsi="Times New Roman"/>
      <w:b/>
      <w:bCs/>
    </w:rPr>
  </w:style>
  <w:style w:type="character" w:styleId="Hyperlink">
    <w:name w:val="Hyperlink"/>
    <w:basedOn w:val="DefaultParagraphFont"/>
    <w:uiPriority w:val="99"/>
    <w:unhideWhenUsed/>
    <w:rsid w:val="00A435E8"/>
    <w:rPr>
      <w:color w:val="0000FF" w:themeColor="hyperlink"/>
      <w:u w:val="single"/>
    </w:rPr>
  </w:style>
  <w:style w:type="paragraph" w:customStyle="1" w:styleId="Default">
    <w:name w:val="Default"/>
    <w:rsid w:val="0022483C"/>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95666"/>
    <w:pPr>
      <w:autoSpaceDE w:val="0"/>
      <w:autoSpaceDN w:val="0"/>
    </w:pPr>
    <w:rPr>
      <w:rFonts w:ascii="Courier" w:hAnsi="Courier" w:cs="Courier"/>
    </w:rPr>
  </w:style>
  <w:style w:type="character" w:customStyle="1" w:styleId="EndnoteTextChar">
    <w:name w:val="Endnote Text Char"/>
    <w:link w:val="EndnoteText"/>
    <w:rsid w:val="00E95666"/>
    <w:rPr>
      <w:rFonts w:ascii="Courier" w:eastAsia="Times New Roman" w:hAnsi="Courier" w:cs="Courier"/>
      <w:sz w:val="24"/>
      <w:szCs w:val="24"/>
    </w:rPr>
  </w:style>
  <w:style w:type="paragraph" w:styleId="NoSpacing">
    <w:name w:val="No Spacing"/>
    <w:uiPriority w:val="1"/>
    <w:qFormat/>
    <w:rsid w:val="00E95666"/>
    <w:rPr>
      <w:rFonts w:ascii="Times New Roman" w:eastAsia="Times New Roman" w:hAnsi="Times New Roman"/>
      <w:sz w:val="24"/>
      <w:szCs w:val="24"/>
    </w:rPr>
  </w:style>
  <w:style w:type="paragraph" w:styleId="ListParagraph">
    <w:name w:val="List Paragraph"/>
    <w:basedOn w:val="Normal"/>
    <w:uiPriority w:val="34"/>
    <w:qFormat/>
    <w:rsid w:val="00E95666"/>
    <w:pPr>
      <w:ind w:left="720"/>
      <w:contextualSpacing/>
    </w:pPr>
  </w:style>
  <w:style w:type="paragraph" w:styleId="Footer">
    <w:name w:val="footer"/>
    <w:basedOn w:val="Normal"/>
    <w:link w:val="FooterChar"/>
    <w:rsid w:val="007E0CEC"/>
    <w:pPr>
      <w:tabs>
        <w:tab w:val="center" w:pos="4320"/>
        <w:tab w:val="right" w:pos="8640"/>
      </w:tabs>
    </w:pPr>
    <w:rPr>
      <w:szCs w:val="20"/>
    </w:rPr>
  </w:style>
  <w:style w:type="character" w:customStyle="1" w:styleId="FooterChar">
    <w:name w:val="Footer Char"/>
    <w:link w:val="Footer"/>
    <w:rsid w:val="007E0CEC"/>
    <w:rPr>
      <w:rFonts w:ascii="Times New Roman" w:eastAsia="Times New Roman" w:hAnsi="Times New Roman"/>
      <w:sz w:val="24"/>
    </w:rPr>
  </w:style>
  <w:style w:type="paragraph" w:styleId="Header">
    <w:name w:val="header"/>
    <w:basedOn w:val="Normal"/>
    <w:link w:val="HeaderChar"/>
    <w:uiPriority w:val="99"/>
    <w:unhideWhenUsed/>
    <w:rsid w:val="0022551E"/>
    <w:pPr>
      <w:tabs>
        <w:tab w:val="center" w:pos="4680"/>
        <w:tab w:val="right" w:pos="9360"/>
      </w:tabs>
    </w:pPr>
  </w:style>
  <w:style w:type="character" w:customStyle="1" w:styleId="HeaderChar">
    <w:name w:val="Header Char"/>
    <w:link w:val="Header"/>
    <w:uiPriority w:val="99"/>
    <w:rsid w:val="0022551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14F5F"/>
    <w:rPr>
      <w:rFonts w:ascii="Tahoma" w:hAnsi="Tahoma" w:cs="Tahoma"/>
      <w:sz w:val="16"/>
      <w:szCs w:val="16"/>
    </w:rPr>
  </w:style>
  <w:style w:type="character" w:customStyle="1" w:styleId="BalloonTextChar">
    <w:name w:val="Balloon Text Char"/>
    <w:basedOn w:val="DefaultParagraphFont"/>
    <w:link w:val="BalloonText"/>
    <w:uiPriority w:val="99"/>
    <w:semiHidden/>
    <w:rsid w:val="00E14F5F"/>
    <w:rPr>
      <w:rFonts w:ascii="Tahoma" w:eastAsia="Times New Roman" w:hAnsi="Tahoma" w:cs="Tahoma"/>
      <w:sz w:val="16"/>
      <w:szCs w:val="16"/>
    </w:rPr>
  </w:style>
  <w:style w:type="character" w:customStyle="1" w:styleId="apple-converted-space">
    <w:name w:val="apple-converted-space"/>
    <w:basedOn w:val="DefaultParagraphFont"/>
    <w:rsid w:val="00857C49"/>
  </w:style>
  <w:style w:type="character" w:styleId="CommentReference">
    <w:name w:val="annotation reference"/>
    <w:basedOn w:val="DefaultParagraphFont"/>
    <w:uiPriority w:val="99"/>
    <w:semiHidden/>
    <w:unhideWhenUsed/>
    <w:rsid w:val="00DA0D70"/>
    <w:rPr>
      <w:sz w:val="16"/>
      <w:szCs w:val="16"/>
    </w:rPr>
  </w:style>
  <w:style w:type="paragraph" w:styleId="CommentText">
    <w:name w:val="annotation text"/>
    <w:basedOn w:val="Normal"/>
    <w:link w:val="CommentTextChar"/>
    <w:uiPriority w:val="99"/>
    <w:semiHidden/>
    <w:unhideWhenUsed/>
    <w:rsid w:val="00DA0D70"/>
    <w:rPr>
      <w:sz w:val="20"/>
      <w:szCs w:val="20"/>
    </w:rPr>
  </w:style>
  <w:style w:type="character" w:customStyle="1" w:styleId="CommentTextChar">
    <w:name w:val="Comment Text Char"/>
    <w:basedOn w:val="DefaultParagraphFont"/>
    <w:link w:val="CommentText"/>
    <w:uiPriority w:val="99"/>
    <w:semiHidden/>
    <w:rsid w:val="00DA0D7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0D70"/>
    <w:rPr>
      <w:b/>
      <w:bCs/>
    </w:rPr>
  </w:style>
  <w:style w:type="character" w:customStyle="1" w:styleId="CommentSubjectChar">
    <w:name w:val="Comment Subject Char"/>
    <w:basedOn w:val="CommentTextChar"/>
    <w:link w:val="CommentSubject"/>
    <w:uiPriority w:val="99"/>
    <w:semiHidden/>
    <w:rsid w:val="00DA0D70"/>
    <w:rPr>
      <w:rFonts w:ascii="Times New Roman" w:eastAsia="Times New Roman" w:hAnsi="Times New Roman"/>
      <w:b/>
      <w:bCs/>
    </w:rPr>
  </w:style>
  <w:style w:type="character" w:styleId="Hyperlink">
    <w:name w:val="Hyperlink"/>
    <w:basedOn w:val="DefaultParagraphFont"/>
    <w:uiPriority w:val="99"/>
    <w:unhideWhenUsed/>
    <w:rsid w:val="00A435E8"/>
    <w:rPr>
      <w:color w:val="0000FF" w:themeColor="hyperlink"/>
      <w:u w:val="single"/>
    </w:rPr>
  </w:style>
  <w:style w:type="paragraph" w:customStyle="1" w:styleId="Default">
    <w:name w:val="Default"/>
    <w:rsid w:val="0022483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vanhoff@alz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A7C4-6660-4F8E-83B4-D4EE8082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Morgan Lang</cp:lastModifiedBy>
  <cp:revision>3</cp:revision>
  <cp:lastPrinted>2017-06-29T17:52:00Z</cp:lastPrinted>
  <dcterms:created xsi:type="dcterms:W3CDTF">2017-10-04T00:29:00Z</dcterms:created>
  <dcterms:modified xsi:type="dcterms:W3CDTF">2017-10-04T00:30:00Z</dcterms:modified>
</cp:coreProperties>
</file>